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62E" w:rsidRPr="008B258B" w:rsidRDefault="000E2260" w:rsidP="00A1262E">
      <w:pPr>
        <w:tabs>
          <w:tab w:val="clear" w:pos="9070"/>
        </w:tabs>
        <w:spacing w:before="0" w:after="0"/>
        <w:ind w:right="-482"/>
        <w:jc w:val="right"/>
        <w:rPr>
          <w:rFonts w:cs="Arial"/>
          <w:color w:val="000000"/>
          <w:sz w:val="22"/>
          <w:szCs w:val="22"/>
        </w:rPr>
      </w:pPr>
      <w:r>
        <w:rPr>
          <w:noProof/>
          <w:lang w:eastAsia="en-GB"/>
        </w:rPr>
        <mc:AlternateContent>
          <mc:Choice Requires="wps">
            <w:drawing>
              <wp:anchor distT="0" distB="0" distL="114300" distR="114300" simplePos="0" relativeHeight="251662336" behindDoc="0" locked="0" layoutInCell="1" allowOverlap="1" wp14:anchorId="5AD7627B" wp14:editId="13E9E333">
                <wp:simplePos x="0" y="0"/>
                <wp:positionH relativeFrom="column">
                  <wp:posOffset>5521960</wp:posOffset>
                </wp:positionH>
                <wp:positionV relativeFrom="paragraph">
                  <wp:posOffset>8864600</wp:posOffset>
                </wp:positionV>
                <wp:extent cx="83185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403985"/>
                        </a:xfrm>
                        <a:prstGeom prst="rect">
                          <a:avLst/>
                        </a:prstGeom>
                        <a:noFill/>
                        <a:ln w="9525">
                          <a:noFill/>
                          <a:miter lim="800000"/>
                          <a:headEnd/>
                          <a:tailEnd/>
                        </a:ln>
                      </wps:spPr>
                      <wps:txbx>
                        <w:txbxContent>
                          <w:p w:rsidR="000E2260" w:rsidRPr="008708A0" w:rsidRDefault="000E2260" w:rsidP="000E2260">
                            <w:pPr>
                              <w:spacing w:after="0"/>
                              <w:rPr>
                                <w:rFonts w:cs="Arial"/>
                                <w:color w:val="000000" w:themeColor="text1"/>
                                <w:sz w:val="16"/>
                                <w:szCs w:val="16"/>
                              </w:rPr>
                            </w:pPr>
                            <w:r w:rsidRPr="008708A0">
                              <w:rPr>
                                <w:rFonts w:cs="Arial"/>
                                <w:color w:val="000000" w:themeColor="text1"/>
                                <w:sz w:val="16"/>
                                <w:szCs w:val="16"/>
                              </w:rPr>
                              <w:t>WPR</w:t>
                            </w:r>
                            <w:r>
                              <w:rPr>
                                <w:rFonts w:cs="Arial"/>
                                <w:color w:val="000000" w:themeColor="text1"/>
                                <w:sz w:val="16"/>
                                <w:szCs w:val="16"/>
                              </w:rPr>
                              <w:t>11997</w:t>
                            </w:r>
                          </w:p>
                          <w:p w:rsidR="000E2260" w:rsidRPr="008708A0" w:rsidRDefault="000E2260" w:rsidP="000E2260">
                            <w:pPr>
                              <w:spacing w:after="0"/>
                              <w:rPr>
                                <w:rFonts w:cs="Arial"/>
                                <w:color w:val="000000" w:themeColor="text1"/>
                                <w:sz w:val="16"/>
                                <w:szCs w:val="16"/>
                              </w:rPr>
                            </w:pPr>
                            <w:r w:rsidRPr="008708A0">
                              <w:rPr>
                                <w:rFonts w:cs="Arial"/>
                                <w:color w:val="000000" w:themeColor="text1"/>
                                <w:sz w:val="16"/>
                                <w:szCs w:val="16"/>
                              </w:rPr>
                              <w:t>Jan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4.8pt;margin-top:698pt;width:65.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" filled="f" stroked="f">
                <v:textbox style="mso-fit-shape-to-text:t">
                  <w:txbxContent>
                    <w:p w:rsidR="000E2260" w:rsidRPr="008708A0" w:rsidRDefault="000E2260" w:rsidP="000E2260">
                      <w:pPr>
                        <w:spacing w:after="0"/>
                        <w:rPr>
                          <w:rFonts w:cs="Arial"/>
                          <w:color w:val="000000" w:themeColor="text1"/>
                          <w:sz w:val="16"/>
                          <w:szCs w:val="16"/>
                        </w:rPr>
                      </w:pPr>
                      <w:r w:rsidRPr="008708A0">
                        <w:rPr>
                          <w:rFonts w:cs="Arial"/>
                          <w:color w:val="000000" w:themeColor="text1"/>
                          <w:sz w:val="16"/>
                          <w:szCs w:val="16"/>
                        </w:rPr>
                        <w:t>WPR</w:t>
                      </w:r>
                      <w:r>
                        <w:rPr>
                          <w:rFonts w:cs="Arial"/>
                          <w:color w:val="000000" w:themeColor="text1"/>
                          <w:sz w:val="16"/>
                          <w:szCs w:val="16"/>
                        </w:rPr>
                        <w:t>11997</w:t>
                      </w:r>
                    </w:p>
                    <w:p w:rsidR="000E2260" w:rsidRPr="008708A0" w:rsidRDefault="000E2260" w:rsidP="000E2260">
                      <w:pPr>
                        <w:spacing w:after="0"/>
                        <w:rPr>
                          <w:rFonts w:cs="Arial"/>
                          <w:color w:val="000000" w:themeColor="text1"/>
                          <w:sz w:val="16"/>
                          <w:szCs w:val="16"/>
                        </w:rPr>
                      </w:pPr>
                      <w:r w:rsidRPr="008708A0">
                        <w:rPr>
                          <w:rFonts w:cs="Arial"/>
                          <w:color w:val="000000" w:themeColor="text1"/>
                          <w:sz w:val="16"/>
                          <w:szCs w:val="16"/>
                        </w:rPr>
                        <w:t>Jan 2017</w:t>
                      </w:r>
                    </w:p>
                  </w:txbxContent>
                </v:textbox>
                <w10:wrap type="square"/>
              </v:shape>
            </w:pict>
          </mc:Fallback>
        </mc:AlternateContent>
      </w:r>
      <w:r>
        <w:rPr>
          <w:noProof/>
          <w:lang w:eastAsia="en-GB"/>
        </w:rPr>
        <w:drawing>
          <wp:anchor distT="0" distB="0" distL="114300" distR="114300" simplePos="0" relativeHeight="251660288" behindDoc="0" locked="0" layoutInCell="1" allowOverlap="1" wp14:anchorId="0EBDDF31" wp14:editId="25280F1A">
            <wp:simplePos x="0" y="0"/>
            <wp:positionH relativeFrom="column">
              <wp:posOffset>-914400</wp:posOffset>
            </wp:positionH>
            <wp:positionV relativeFrom="paragraph">
              <wp:posOffset>8191500</wp:posOffset>
            </wp:positionV>
            <wp:extent cx="6286500" cy="15748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R11997 DRI Teaching Letterhead BW.jpg"/>
                    <pic:cNvPicPr/>
                  </pic:nvPicPr>
                  <pic:blipFill rotWithShape="1">
                    <a:blip r:embed="rId9" cstate="print">
                      <a:extLst>
                        <a:ext uri="{28A0092B-C50C-407E-A947-70E740481C1C}">
                          <a14:useLocalDpi xmlns:a14="http://schemas.microsoft.com/office/drawing/2010/main" val="0"/>
                        </a:ext>
                      </a:extLst>
                    </a:blip>
                    <a:srcRect t="85110" r="15917"/>
                    <a:stretch/>
                  </pic:blipFill>
                  <pic:spPr bwMode="auto">
                    <a:xfrm>
                      <a:off x="0" y="0"/>
                      <a:ext cx="6286500"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C8B">
        <w:rPr>
          <w:noProof/>
          <w:lang w:eastAsia="en-GB"/>
        </w:rPr>
        <w:drawing>
          <wp:anchor distT="0" distB="0" distL="114300" distR="114300" simplePos="0" relativeHeight="251658240" behindDoc="0" locked="0" layoutInCell="1" allowOverlap="1" wp14:anchorId="0CD82A0C" wp14:editId="5BD1BA6A">
            <wp:simplePos x="0" y="0"/>
            <wp:positionH relativeFrom="column">
              <wp:posOffset>-546100</wp:posOffset>
            </wp:positionH>
            <wp:positionV relativeFrom="paragraph">
              <wp:posOffset>-914400</wp:posOffset>
            </wp:positionV>
            <wp:extent cx="7213600" cy="327850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R11997 DRI Teaching Letterhead BW.jpg"/>
                    <pic:cNvPicPr/>
                  </pic:nvPicPr>
                  <pic:blipFill rotWithShape="1">
                    <a:blip r:embed="rId9" cstate="print">
                      <a:extLst>
                        <a:ext uri="{28A0092B-C50C-407E-A947-70E740481C1C}">
                          <a14:useLocalDpi xmlns:a14="http://schemas.microsoft.com/office/drawing/2010/main" val="0"/>
                        </a:ext>
                      </a:extLst>
                    </a:blip>
                    <a:srcRect b="67868"/>
                    <a:stretch/>
                  </pic:blipFill>
                  <pic:spPr bwMode="auto">
                    <a:xfrm>
                      <a:off x="0" y="0"/>
                      <a:ext cx="7213600" cy="327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8E8">
        <w:softHyphen/>
      </w:r>
    </w:p>
    <w:p w:rsidR="00876B5B" w:rsidRPr="008B258B" w:rsidRDefault="00876B5B" w:rsidP="00A1262E">
      <w:pPr>
        <w:spacing w:before="0" w:after="0"/>
        <w:rPr>
          <w:rFonts w:cs="Arial"/>
          <w:b/>
          <w:sz w:val="22"/>
          <w:szCs w:val="22"/>
        </w:rPr>
      </w:pPr>
      <w:bookmarkStart w:id="0" w:name="clause4"/>
    </w:p>
    <w:bookmarkEnd w:id="0"/>
    <w:p w:rsidR="008B258B" w:rsidRPr="00EC7DF8" w:rsidRDefault="008B258B" w:rsidP="00D83CB1">
      <w:pPr>
        <w:ind w:left="-993" w:right="-1180"/>
        <w:rPr>
          <w:rFonts w:cs="Arial"/>
          <w:b/>
        </w:rPr>
      </w:pPr>
      <w:r w:rsidRPr="00EC7DF8">
        <w:rPr>
          <w:rFonts w:cs="Arial"/>
          <w:b/>
        </w:rPr>
        <w:t>Private and Confidential</w:t>
      </w:r>
    </w:p>
    <w:p w:rsidR="008B258B" w:rsidRPr="00EC7DF8" w:rsidRDefault="008B258B" w:rsidP="00335C5A">
      <w:pPr>
        <w:ind w:right="-1180"/>
        <w:rPr>
          <w:rFonts w:cs="Arial"/>
        </w:rPr>
      </w:pPr>
    </w:p>
    <w:p w:rsidR="00457C0D" w:rsidRDefault="00335C5A" w:rsidP="00D83CB1">
      <w:pPr>
        <w:ind w:left="-993" w:right="-1180"/>
        <w:rPr>
          <w:rFonts w:cs="Arial"/>
        </w:rPr>
      </w:pPr>
      <w:r>
        <w:rPr>
          <w:rFonts w:cs="Arial"/>
        </w:rPr>
        <w:t>16 August 2018</w:t>
      </w:r>
    </w:p>
    <w:p w:rsidR="00335C5A" w:rsidRPr="00EC7DF8" w:rsidRDefault="00335C5A" w:rsidP="00D83CB1">
      <w:pPr>
        <w:ind w:left="-993" w:right="-1180"/>
        <w:rPr>
          <w:rFonts w:cs="Arial"/>
        </w:rPr>
      </w:pPr>
    </w:p>
    <w:p w:rsidR="00457C0D" w:rsidRPr="00EC7DF8" w:rsidRDefault="00335C5A" w:rsidP="00D83CB1">
      <w:pPr>
        <w:ind w:left="-993" w:right="-1180"/>
        <w:rPr>
          <w:rFonts w:cs="Arial"/>
        </w:rPr>
      </w:pPr>
      <w:r>
        <w:rPr>
          <w:rFonts w:cs="Arial"/>
        </w:rPr>
        <w:t>Dear C</w:t>
      </w:r>
      <w:r w:rsidR="00457C0D" w:rsidRPr="00EC7DF8">
        <w:rPr>
          <w:rFonts w:cs="Arial"/>
        </w:rPr>
        <w:t>olleague,</w:t>
      </w:r>
    </w:p>
    <w:p w:rsidR="008B258B" w:rsidRPr="00EC7DF8" w:rsidRDefault="008B258B" w:rsidP="00D83CB1">
      <w:pPr>
        <w:ind w:left="-993" w:right="-1180"/>
        <w:rPr>
          <w:rFonts w:cs="Arial"/>
        </w:rPr>
      </w:pPr>
    </w:p>
    <w:p w:rsidR="00C76DFD" w:rsidRPr="00EC7DF8" w:rsidRDefault="008B258B" w:rsidP="00B76DEC">
      <w:pPr>
        <w:spacing w:before="0" w:after="0"/>
        <w:ind w:left="-993" w:right="-1180"/>
        <w:rPr>
          <w:rFonts w:cs="Arial"/>
          <w:b/>
          <w:color w:val="FF0000"/>
        </w:rPr>
      </w:pPr>
      <w:r w:rsidRPr="00EC7DF8">
        <w:rPr>
          <w:rFonts w:cs="Arial"/>
          <w:b/>
        </w:rPr>
        <w:t xml:space="preserve">Re: </w:t>
      </w:r>
      <w:r w:rsidR="00820D9F" w:rsidRPr="00EC7DF8">
        <w:rPr>
          <w:rFonts w:cs="Arial"/>
          <w:b/>
        </w:rPr>
        <w:t xml:space="preserve">Clinical </w:t>
      </w:r>
      <w:r w:rsidRPr="00EC7DF8">
        <w:rPr>
          <w:rFonts w:cs="Arial"/>
          <w:b/>
        </w:rPr>
        <w:t xml:space="preserve">Admin and Clerical </w:t>
      </w:r>
      <w:r w:rsidR="009C17B0" w:rsidRPr="00EC7DF8">
        <w:rPr>
          <w:rFonts w:cs="Arial"/>
          <w:b/>
        </w:rPr>
        <w:t xml:space="preserve">Review </w:t>
      </w:r>
    </w:p>
    <w:p w:rsidR="008B258B" w:rsidRPr="00EC7DF8" w:rsidRDefault="008B258B" w:rsidP="00B76DEC">
      <w:pPr>
        <w:spacing w:before="0" w:after="0"/>
        <w:ind w:left="-993" w:right="-1180"/>
        <w:rPr>
          <w:rFonts w:cs="Arial"/>
        </w:rPr>
      </w:pPr>
    </w:p>
    <w:p w:rsidR="00820D9F" w:rsidRPr="00EC7DF8" w:rsidRDefault="00457C0D" w:rsidP="00B76DEC">
      <w:pPr>
        <w:spacing w:before="0" w:after="0"/>
        <w:ind w:left="-993" w:right="-1180"/>
        <w:jc w:val="both"/>
        <w:rPr>
          <w:rFonts w:cs="Arial"/>
        </w:rPr>
      </w:pPr>
      <w:r w:rsidRPr="00EC7DF8">
        <w:rPr>
          <w:rFonts w:cs="Arial"/>
        </w:rPr>
        <w:t xml:space="preserve">The </w:t>
      </w:r>
      <w:r w:rsidR="00820D9F" w:rsidRPr="00EC7DF8">
        <w:rPr>
          <w:rFonts w:cs="Arial"/>
        </w:rPr>
        <w:t xml:space="preserve">clinical </w:t>
      </w:r>
      <w:r w:rsidRPr="00EC7DF8">
        <w:rPr>
          <w:rFonts w:cs="Arial"/>
        </w:rPr>
        <w:t>admin and clerical review commenced during</w:t>
      </w:r>
      <w:r w:rsidR="008B258B" w:rsidRPr="00EC7DF8">
        <w:rPr>
          <w:rFonts w:cs="Arial"/>
        </w:rPr>
        <w:t xml:space="preserve"> August </w:t>
      </w:r>
      <w:r w:rsidRPr="00EC7DF8">
        <w:rPr>
          <w:rFonts w:cs="Arial"/>
        </w:rPr>
        <w:t>2016</w:t>
      </w:r>
      <w:r w:rsidR="00B76DEC">
        <w:rPr>
          <w:rFonts w:cs="Arial"/>
        </w:rPr>
        <w:t xml:space="preserve"> with the ambition of</w:t>
      </w:r>
      <w:r w:rsidR="00820D9F" w:rsidRPr="00EC7DF8">
        <w:rPr>
          <w:rFonts w:cs="Arial"/>
        </w:rPr>
        <w:t xml:space="preserve"> </w:t>
      </w:r>
      <w:r w:rsidR="00B76DEC">
        <w:rPr>
          <w:rFonts w:cs="Arial"/>
        </w:rPr>
        <w:t>providing</w:t>
      </w:r>
      <w:r w:rsidR="009C17B0" w:rsidRPr="00EC7DF8">
        <w:rPr>
          <w:rFonts w:cs="Arial"/>
        </w:rPr>
        <w:t xml:space="preserve"> an excellent administration service</w:t>
      </w:r>
      <w:r w:rsidR="00B76DEC">
        <w:rPr>
          <w:rFonts w:cs="Arial"/>
        </w:rPr>
        <w:t xml:space="preserve"> to and for our patients / service users</w:t>
      </w:r>
      <w:r w:rsidR="009C17B0" w:rsidRPr="00EC7DF8">
        <w:rPr>
          <w:rFonts w:cs="Arial"/>
        </w:rPr>
        <w:t xml:space="preserve">, to </w:t>
      </w:r>
      <w:r w:rsidR="00820D9F" w:rsidRPr="00EC7DF8">
        <w:rPr>
          <w:rFonts w:eastAsiaTheme="minorHAnsi" w:cs="Arial"/>
        </w:rPr>
        <w:t>make a</w:t>
      </w:r>
      <w:r w:rsidR="00820D9F" w:rsidRPr="00EC7DF8">
        <w:rPr>
          <w:rFonts w:cs="Arial"/>
        </w:rPr>
        <w:t xml:space="preserve"> </w:t>
      </w:r>
      <w:r w:rsidR="00820D9F" w:rsidRPr="00EC7DF8">
        <w:rPr>
          <w:rFonts w:eastAsiaTheme="minorHAnsi" w:cs="Arial"/>
        </w:rPr>
        <w:t>positi</w:t>
      </w:r>
      <w:r w:rsidR="00D37460" w:rsidRPr="00EC7DF8">
        <w:rPr>
          <w:rFonts w:eastAsiaTheme="minorHAnsi" w:cs="Arial"/>
        </w:rPr>
        <w:t>ve difference to the working liv</w:t>
      </w:r>
      <w:r w:rsidR="00820D9F" w:rsidRPr="00EC7DF8">
        <w:rPr>
          <w:rFonts w:eastAsiaTheme="minorHAnsi" w:cs="Arial"/>
        </w:rPr>
        <w:t>es of our admin staff,</w:t>
      </w:r>
      <w:r w:rsidR="00820D9F" w:rsidRPr="00EC7DF8">
        <w:rPr>
          <w:rFonts w:cs="Arial"/>
        </w:rPr>
        <w:t xml:space="preserve"> </w:t>
      </w:r>
      <w:r w:rsidR="009C17B0" w:rsidRPr="00EC7DF8">
        <w:rPr>
          <w:rFonts w:eastAsiaTheme="minorHAnsi" w:cs="Arial"/>
        </w:rPr>
        <w:t>build o</w:t>
      </w:r>
      <w:r w:rsidR="00B76DEC">
        <w:rPr>
          <w:rFonts w:eastAsiaTheme="minorHAnsi" w:cs="Arial"/>
        </w:rPr>
        <w:t xml:space="preserve">n the things that </w:t>
      </w:r>
      <w:r w:rsidR="00820D9F" w:rsidRPr="00EC7DF8">
        <w:rPr>
          <w:rFonts w:eastAsiaTheme="minorHAnsi" w:cs="Arial"/>
        </w:rPr>
        <w:t>work</w:t>
      </w:r>
      <w:r w:rsidR="00B76DEC">
        <w:rPr>
          <w:rFonts w:eastAsiaTheme="minorHAnsi" w:cs="Arial"/>
        </w:rPr>
        <w:t xml:space="preserve"> and that we do well and improve areas that don’t work as well and </w:t>
      </w:r>
      <w:r w:rsidR="000E6E79">
        <w:rPr>
          <w:rFonts w:eastAsiaTheme="minorHAnsi" w:cs="Arial"/>
        </w:rPr>
        <w:t xml:space="preserve">provide </w:t>
      </w:r>
      <w:r w:rsidR="00B76DEC">
        <w:rPr>
          <w:rFonts w:eastAsiaTheme="minorHAnsi" w:cs="Arial"/>
        </w:rPr>
        <w:t>professiona</w:t>
      </w:r>
      <w:r w:rsidR="000E6E79">
        <w:rPr>
          <w:rFonts w:eastAsiaTheme="minorHAnsi" w:cs="Arial"/>
        </w:rPr>
        <w:t>l career development opportunities</w:t>
      </w:r>
      <w:r w:rsidR="00B76DEC">
        <w:rPr>
          <w:rFonts w:eastAsiaTheme="minorHAnsi" w:cs="Arial"/>
        </w:rPr>
        <w:t xml:space="preserve"> </w:t>
      </w:r>
      <w:r w:rsidR="000E6E79">
        <w:rPr>
          <w:rFonts w:eastAsiaTheme="minorHAnsi" w:cs="Arial"/>
        </w:rPr>
        <w:t xml:space="preserve">for staff undertaking </w:t>
      </w:r>
      <w:r w:rsidR="00B76DEC">
        <w:rPr>
          <w:rFonts w:eastAsiaTheme="minorHAnsi" w:cs="Arial"/>
        </w:rPr>
        <w:t>administrative role</w:t>
      </w:r>
      <w:r w:rsidR="000E6E79">
        <w:rPr>
          <w:rFonts w:eastAsiaTheme="minorHAnsi" w:cs="Arial"/>
        </w:rPr>
        <w:t>s</w:t>
      </w:r>
      <w:r w:rsidR="00820D9F" w:rsidRPr="00EC7DF8">
        <w:rPr>
          <w:rFonts w:eastAsiaTheme="minorHAnsi" w:cs="Arial"/>
        </w:rPr>
        <w:t>.</w:t>
      </w:r>
      <w:r w:rsidR="000E6E79">
        <w:rPr>
          <w:rFonts w:eastAsiaTheme="minorHAnsi" w:cs="Arial"/>
        </w:rPr>
        <w:t xml:space="preserve">  We recognise that this project has taken some time to reach this point and apologise for the delay and any uncertainty that this process may have caused colleagues.  However, this has been a very large piece of work and with projects of this size and nature it is important that adequate time is invested to ensure the outcomes are fit for purpose and will support the Trust going forward.</w:t>
      </w:r>
    </w:p>
    <w:p w:rsidR="00D37460" w:rsidRPr="00EC7DF8" w:rsidRDefault="00D37460" w:rsidP="00B76DEC">
      <w:pPr>
        <w:spacing w:before="0" w:after="0"/>
        <w:ind w:left="-993" w:right="-1180"/>
        <w:jc w:val="both"/>
        <w:rPr>
          <w:rFonts w:eastAsiaTheme="minorHAnsi" w:cs="Arial"/>
          <w:bCs/>
        </w:rPr>
      </w:pPr>
    </w:p>
    <w:p w:rsidR="008B258B" w:rsidRPr="00EC7DF8" w:rsidRDefault="008B258B" w:rsidP="00B76DEC">
      <w:pPr>
        <w:spacing w:before="0" w:after="0"/>
        <w:ind w:left="-993" w:right="-1180"/>
        <w:jc w:val="both"/>
        <w:rPr>
          <w:rFonts w:cs="Arial"/>
        </w:rPr>
      </w:pPr>
      <w:r w:rsidRPr="00EC7DF8">
        <w:rPr>
          <w:rFonts w:eastAsiaTheme="minorHAnsi" w:cs="Arial"/>
          <w:bCs/>
        </w:rPr>
        <w:t>The reasons for the review are:</w:t>
      </w:r>
    </w:p>
    <w:p w:rsidR="008B258B" w:rsidRPr="00EC7DF8" w:rsidRDefault="008B258B" w:rsidP="00B76DEC">
      <w:pPr>
        <w:spacing w:before="0" w:after="0"/>
        <w:ind w:left="-993" w:right="-1180"/>
        <w:jc w:val="both"/>
        <w:rPr>
          <w:rFonts w:cs="Arial"/>
        </w:rPr>
      </w:pPr>
      <w:r w:rsidRPr="00EC7DF8">
        <w:rPr>
          <w:rFonts w:eastAsiaTheme="minorHAnsi" w:cs="Arial"/>
        </w:rPr>
        <w:t>• To enhance consistency of our patient pathways between areas and departments</w:t>
      </w:r>
    </w:p>
    <w:p w:rsidR="008B258B" w:rsidRPr="00EC7DF8" w:rsidRDefault="008B258B" w:rsidP="00B76DEC">
      <w:pPr>
        <w:spacing w:before="0" w:after="0"/>
        <w:ind w:left="-993" w:right="-1180"/>
        <w:jc w:val="both"/>
        <w:rPr>
          <w:rFonts w:cs="Arial"/>
        </w:rPr>
      </w:pPr>
      <w:r w:rsidRPr="00EC7DF8">
        <w:rPr>
          <w:rFonts w:eastAsiaTheme="minorHAnsi" w:cs="Arial"/>
        </w:rPr>
        <w:t>• To provide a coherent structure for the role, with</w:t>
      </w:r>
      <w:r w:rsidRPr="00EC7DF8">
        <w:rPr>
          <w:rFonts w:cs="Arial"/>
        </w:rPr>
        <w:t xml:space="preserve"> </w:t>
      </w:r>
      <w:r w:rsidRPr="00EC7DF8">
        <w:rPr>
          <w:rFonts w:eastAsiaTheme="minorHAnsi" w:cs="Arial"/>
        </w:rPr>
        <w:t>room for advancement and development</w:t>
      </w:r>
    </w:p>
    <w:p w:rsidR="00D37460" w:rsidRPr="00B76DEC" w:rsidRDefault="008B258B" w:rsidP="00B76DEC">
      <w:pPr>
        <w:spacing w:before="0" w:after="0"/>
        <w:ind w:left="-993" w:right="-1180"/>
        <w:jc w:val="both"/>
        <w:rPr>
          <w:rFonts w:cs="Arial"/>
        </w:rPr>
      </w:pPr>
      <w:r w:rsidRPr="00EC7DF8">
        <w:rPr>
          <w:rFonts w:eastAsiaTheme="minorHAnsi" w:cs="Arial"/>
        </w:rPr>
        <w:t>• To improve operational performance, communication and data collection</w:t>
      </w:r>
    </w:p>
    <w:p w:rsidR="008B258B" w:rsidRPr="00EC7DF8" w:rsidRDefault="008B258B" w:rsidP="00B76DEC">
      <w:pPr>
        <w:spacing w:before="0" w:after="0"/>
        <w:ind w:left="-993" w:right="-1180"/>
        <w:jc w:val="both"/>
        <w:rPr>
          <w:rFonts w:cs="Arial"/>
        </w:rPr>
      </w:pPr>
      <w:r w:rsidRPr="00EC7DF8">
        <w:rPr>
          <w:rFonts w:eastAsiaTheme="minorHAnsi" w:cs="Arial"/>
        </w:rPr>
        <w:t xml:space="preserve">• To truly define the role of </w:t>
      </w:r>
      <w:r w:rsidR="005D1373">
        <w:rPr>
          <w:rFonts w:eastAsiaTheme="minorHAnsi" w:cs="Arial"/>
        </w:rPr>
        <w:t xml:space="preserve">various clinical administrative roles </w:t>
      </w:r>
      <w:r w:rsidRPr="00EC7DF8">
        <w:rPr>
          <w:rFonts w:eastAsiaTheme="minorHAnsi" w:cs="Arial"/>
        </w:rPr>
        <w:t xml:space="preserve">at the Trust </w:t>
      </w:r>
    </w:p>
    <w:p w:rsidR="00D37460" w:rsidRPr="00EC7DF8" w:rsidRDefault="008B258B" w:rsidP="00B76DEC">
      <w:pPr>
        <w:spacing w:before="0" w:after="0"/>
        <w:ind w:left="-993" w:right="-1180"/>
        <w:jc w:val="both"/>
        <w:rPr>
          <w:rFonts w:cs="Arial"/>
        </w:rPr>
      </w:pPr>
      <w:r w:rsidRPr="00EC7DF8">
        <w:rPr>
          <w:rFonts w:eastAsiaTheme="minorHAnsi" w:cs="Arial"/>
        </w:rPr>
        <w:t>• To empower our admin</w:t>
      </w:r>
      <w:r w:rsidR="005D1373">
        <w:rPr>
          <w:rFonts w:eastAsiaTheme="minorHAnsi" w:cs="Arial"/>
        </w:rPr>
        <w:t xml:space="preserve"> staff</w:t>
      </w:r>
      <w:r w:rsidRPr="00EC7DF8">
        <w:rPr>
          <w:rFonts w:eastAsiaTheme="minorHAnsi" w:cs="Arial"/>
        </w:rPr>
        <w:t xml:space="preserve"> to apply their skill and expertise to help deliver excellent patient care across the</w:t>
      </w:r>
      <w:r w:rsidRPr="00EC7DF8">
        <w:rPr>
          <w:rFonts w:cs="Arial"/>
        </w:rPr>
        <w:t xml:space="preserve"> </w:t>
      </w:r>
      <w:r w:rsidRPr="00EC7DF8">
        <w:rPr>
          <w:rFonts w:eastAsiaTheme="minorHAnsi" w:cs="Arial"/>
        </w:rPr>
        <w:t>organisation, as efficiently as possible.</w:t>
      </w:r>
    </w:p>
    <w:p w:rsidR="00D37460" w:rsidRPr="00EC7DF8" w:rsidRDefault="00D37460" w:rsidP="00B76DEC">
      <w:pPr>
        <w:spacing w:before="0" w:after="0"/>
        <w:ind w:left="-993" w:right="-1180"/>
        <w:jc w:val="both"/>
        <w:rPr>
          <w:rFonts w:eastAsiaTheme="minorHAnsi" w:cs="Arial"/>
        </w:rPr>
      </w:pPr>
    </w:p>
    <w:p w:rsidR="00B76DEC" w:rsidRDefault="00B76DEC" w:rsidP="00B76DEC">
      <w:pPr>
        <w:spacing w:before="0" w:after="0"/>
        <w:ind w:left="-993" w:right="-1180"/>
        <w:jc w:val="both"/>
        <w:rPr>
          <w:rFonts w:eastAsiaTheme="minorHAnsi" w:cs="Arial"/>
        </w:rPr>
      </w:pPr>
    </w:p>
    <w:p w:rsidR="00B76DEC" w:rsidRDefault="00B76DEC" w:rsidP="00B76DEC">
      <w:pPr>
        <w:spacing w:before="0" w:after="0"/>
        <w:ind w:left="-993" w:right="-1180"/>
        <w:jc w:val="both"/>
        <w:rPr>
          <w:rFonts w:eastAsiaTheme="minorHAnsi" w:cs="Arial"/>
        </w:rPr>
      </w:pPr>
    </w:p>
    <w:p w:rsidR="00001702" w:rsidRDefault="00001702" w:rsidP="00B76DEC">
      <w:pPr>
        <w:spacing w:before="0" w:after="0"/>
        <w:ind w:left="-993" w:right="-1180"/>
        <w:jc w:val="both"/>
        <w:rPr>
          <w:rFonts w:eastAsiaTheme="minorHAnsi" w:cs="Arial"/>
        </w:rPr>
      </w:pPr>
    </w:p>
    <w:p w:rsidR="00001702" w:rsidRDefault="00001702" w:rsidP="00B76DEC">
      <w:pPr>
        <w:spacing w:before="0" w:after="0"/>
        <w:ind w:left="-993" w:right="-1180"/>
        <w:jc w:val="both"/>
        <w:rPr>
          <w:rFonts w:eastAsiaTheme="minorHAnsi" w:cs="Arial"/>
        </w:rPr>
      </w:pPr>
    </w:p>
    <w:p w:rsidR="00001702" w:rsidRDefault="00001702" w:rsidP="00B76DEC">
      <w:pPr>
        <w:spacing w:before="0" w:after="0"/>
        <w:ind w:left="-993" w:right="-1180"/>
        <w:jc w:val="both"/>
        <w:rPr>
          <w:rFonts w:eastAsiaTheme="minorHAnsi" w:cs="Arial"/>
        </w:rPr>
      </w:pPr>
    </w:p>
    <w:p w:rsidR="00231D54" w:rsidRDefault="00D37460" w:rsidP="00B2650E">
      <w:pPr>
        <w:spacing w:before="0" w:after="0"/>
        <w:ind w:left="-993" w:right="-1180"/>
        <w:jc w:val="both"/>
        <w:rPr>
          <w:rFonts w:eastAsiaTheme="minorHAnsi" w:cs="Arial"/>
        </w:rPr>
      </w:pPr>
      <w:r w:rsidRPr="00EC7DF8">
        <w:rPr>
          <w:rFonts w:eastAsiaTheme="minorHAnsi" w:cs="Arial"/>
        </w:rPr>
        <w:lastRenderedPageBreak/>
        <w:t>Lots of work has been undertaken in conducting the review such as a number of engagement sessions, a survey created and distr</w:t>
      </w:r>
      <w:r w:rsidR="000E6E79">
        <w:rPr>
          <w:rFonts w:eastAsiaTheme="minorHAnsi" w:cs="Arial"/>
        </w:rPr>
        <w:t>ibuted</w:t>
      </w:r>
      <w:r w:rsidR="009C17B0" w:rsidRPr="00EC7DF8">
        <w:rPr>
          <w:rFonts w:eastAsiaTheme="minorHAnsi" w:cs="Arial"/>
        </w:rPr>
        <w:t xml:space="preserve"> as well as</w:t>
      </w:r>
      <w:r w:rsidRPr="00EC7DF8">
        <w:rPr>
          <w:rFonts w:eastAsiaTheme="minorHAnsi" w:cs="Arial"/>
        </w:rPr>
        <w:t xml:space="preserve"> con</w:t>
      </w:r>
      <w:r w:rsidR="00B2650E">
        <w:rPr>
          <w:rFonts w:eastAsiaTheme="minorHAnsi" w:cs="Arial"/>
        </w:rPr>
        <w:t xml:space="preserve">versations with administrators, </w:t>
      </w:r>
      <w:r w:rsidRPr="00EC7DF8">
        <w:rPr>
          <w:rFonts w:eastAsiaTheme="minorHAnsi" w:cs="Arial"/>
        </w:rPr>
        <w:t xml:space="preserve">managers and clinicians to better understand the current service. </w:t>
      </w:r>
    </w:p>
    <w:p w:rsidR="00B76DEC" w:rsidRPr="00EC7DF8" w:rsidRDefault="00B76DEC" w:rsidP="00B76DEC">
      <w:pPr>
        <w:spacing w:before="0" w:after="0"/>
        <w:ind w:left="-993" w:right="-1180"/>
        <w:jc w:val="both"/>
        <w:rPr>
          <w:rFonts w:cs="Arial"/>
        </w:rPr>
      </w:pPr>
    </w:p>
    <w:p w:rsidR="00231D54" w:rsidRDefault="00B76DEC" w:rsidP="00B76DEC">
      <w:pPr>
        <w:spacing w:before="0" w:after="0"/>
        <w:ind w:left="-993" w:right="-1180"/>
        <w:jc w:val="both"/>
        <w:rPr>
          <w:rFonts w:eastAsiaTheme="minorHAnsi" w:cs="Arial"/>
        </w:rPr>
      </w:pPr>
      <w:r>
        <w:rPr>
          <w:rFonts w:eastAsiaTheme="minorHAnsi" w:cs="Arial"/>
        </w:rPr>
        <w:t>A copy of the</w:t>
      </w:r>
      <w:r w:rsidRPr="00231D54">
        <w:rPr>
          <w:rFonts w:eastAsiaTheme="minorHAnsi" w:cs="Arial"/>
        </w:rPr>
        <w:t xml:space="preserve"> consultation document</w:t>
      </w:r>
      <w:r>
        <w:rPr>
          <w:rFonts w:eastAsiaTheme="minorHAnsi" w:cs="Arial"/>
        </w:rPr>
        <w:t xml:space="preserve"> can b</w:t>
      </w:r>
      <w:r w:rsidRPr="000E6E79">
        <w:rPr>
          <w:rFonts w:eastAsiaTheme="minorHAnsi" w:cs="Arial"/>
        </w:rPr>
        <w:t>e found here</w:t>
      </w:r>
      <w:r w:rsidR="000E6E79">
        <w:rPr>
          <w:rFonts w:eastAsiaTheme="minorHAnsi" w:cs="Arial"/>
        </w:rPr>
        <w:t>:</w:t>
      </w:r>
      <w:r w:rsidRPr="000E6E79">
        <w:rPr>
          <w:rFonts w:eastAsiaTheme="minorHAnsi" w:cs="Arial"/>
        </w:rPr>
        <w:t xml:space="preserve"> </w:t>
      </w:r>
      <w:hyperlink r:id="rId10" w:history="1">
        <w:r w:rsidR="000E6E79" w:rsidRPr="000E6E79">
          <w:rPr>
            <w:rStyle w:val="Hyperlink"/>
          </w:rPr>
          <w:t>https://www.dbth.nhs.uk/ClinicalAdmi</w:t>
        </w:r>
      </w:hyperlink>
      <w:r w:rsidR="000E6E79" w:rsidRPr="000E6E79">
        <w:rPr>
          <w:rStyle w:val="Hyperlink"/>
        </w:rPr>
        <w:t>n</w:t>
      </w:r>
      <w:r w:rsidR="000E6E79">
        <w:t xml:space="preserve"> </w:t>
      </w:r>
      <w:r w:rsidRPr="00231D54">
        <w:rPr>
          <w:rFonts w:eastAsiaTheme="minorHAnsi" w:cs="Arial"/>
        </w:rPr>
        <w:t xml:space="preserve">which details the </w:t>
      </w:r>
      <w:r>
        <w:rPr>
          <w:rFonts w:eastAsiaTheme="minorHAnsi" w:cs="Arial"/>
        </w:rPr>
        <w:t>drivers for change and some of the work and engagement sessions that have been undertaken as part of the process to help identify the new structure that we wish to implement across the organisation.</w:t>
      </w:r>
    </w:p>
    <w:p w:rsidR="00B76DEC" w:rsidRPr="00B76DEC" w:rsidRDefault="00B76DEC" w:rsidP="00B76DEC">
      <w:pPr>
        <w:spacing w:before="0" w:after="0"/>
        <w:ind w:left="-993" w:right="-1180"/>
        <w:jc w:val="both"/>
        <w:rPr>
          <w:rFonts w:eastAsiaTheme="minorHAnsi" w:cs="Arial"/>
        </w:rPr>
      </w:pPr>
    </w:p>
    <w:p w:rsidR="00B52392" w:rsidRPr="00EC7DF8" w:rsidRDefault="00D37460" w:rsidP="00B76DEC">
      <w:pPr>
        <w:spacing w:before="0" w:after="0"/>
        <w:ind w:left="-993" w:right="-1180"/>
        <w:jc w:val="both"/>
        <w:rPr>
          <w:rFonts w:cs="Arial"/>
        </w:rPr>
      </w:pPr>
      <w:r w:rsidRPr="00EC7DF8">
        <w:rPr>
          <w:rFonts w:cs="Arial"/>
        </w:rPr>
        <w:t>We are now ready to launch a consultation</w:t>
      </w:r>
      <w:r w:rsidR="005D1373">
        <w:rPr>
          <w:rFonts w:cs="Arial"/>
        </w:rPr>
        <w:t xml:space="preserve"> process</w:t>
      </w:r>
      <w:r w:rsidRPr="00EC7DF8">
        <w:rPr>
          <w:rFonts w:cs="Arial"/>
        </w:rPr>
        <w:t xml:space="preserve"> with you</w:t>
      </w:r>
      <w:r w:rsidR="00231D54" w:rsidRPr="00EC7DF8">
        <w:rPr>
          <w:rFonts w:cs="Arial"/>
        </w:rPr>
        <w:t xml:space="preserve"> </w:t>
      </w:r>
      <w:r w:rsidR="005D1373">
        <w:rPr>
          <w:rFonts w:cs="Arial"/>
        </w:rPr>
        <w:t xml:space="preserve">starting </w:t>
      </w:r>
      <w:r w:rsidR="000E6E79">
        <w:rPr>
          <w:rFonts w:cs="Arial"/>
        </w:rPr>
        <w:t xml:space="preserve">on </w:t>
      </w:r>
      <w:r w:rsidR="00231D54" w:rsidRPr="00EC7DF8">
        <w:rPr>
          <w:rFonts w:cs="Arial"/>
        </w:rPr>
        <w:t>16 August 2018</w:t>
      </w:r>
      <w:r w:rsidRPr="00EC7DF8">
        <w:rPr>
          <w:rFonts w:cs="Arial"/>
        </w:rPr>
        <w:t xml:space="preserve">.  </w:t>
      </w:r>
      <w:r w:rsidR="00B52392" w:rsidRPr="00EC7DF8">
        <w:rPr>
          <w:rFonts w:eastAsiaTheme="minorHAnsi" w:cs="Arial"/>
        </w:rPr>
        <w:t xml:space="preserve">The purpose of the consultation is to discuss proposals on how to transition from the current structure to the new admin and clerical model as well as on the content of the job descriptions. </w:t>
      </w:r>
      <w:r w:rsidR="00B52392" w:rsidRPr="00EC7DF8">
        <w:rPr>
          <w:rFonts w:cs="Arial"/>
        </w:rPr>
        <w:t xml:space="preserve"> The consu</w:t>
      </w:r>
      <w:r w:rsidR="00F46FB3">
        <w:rPr>
          <w:rFonts w:cs="Arial"/>
        </w:rPr>
        <w:t>ltation period will last up to 6-8</w:t>
      </w:r>
      <w:r w:rsidR="00B52392" w:rsidRPr="00EC7DF8">
        <w:rPr>
          <w:rFonts w:cs="Arial"/>
        </w:rPr>
        <w:t xml:space="preserve"> weeks.  </w:t>
      </w:r>
      <w:r w:rsidR="00EC7DF8">
        <w:rPr>
          <w:rFonts w:cs="Arial"/>
        </w:rPr>
        <w:t>We have also been working with our staff side colleagues who are available to provide support to you.</w:t>
      </w:r>
    </w:p>
    <w:p w:rsidR="00D37460" w:rsidRPr="00EC7DF8" w:rsidRDefault="00D37460" w:rsidP="00B76DEC">
      <w:pPr>
        <w:spacing w:before="0" w:after="0"/>
        <w:ind w:left="-993" w:right="-1180"/>
        <w:jc w:val="both"/>
        <w:rPr>
          <w:rFonts w:eastAsiaTheme="minorHAnsi" w:cs="Arial"/>
        </w:rPr>
      </w:pPr>
    </w:p>
    <w:p w:rsidR="00EC7DF8" w:rsidRDefault="00B52392" w:rsidP="00B76DEC">
      <w:pPr>
        <w:spacing w:before="0" w:after="0"/>
        <w:ind w:left="-993" w:right="-1180"/>
        <w:jc w:val="both"/>
        <w:rPr>
          <w:rFonts w:eastAsiaTheme="minorHAnsi" w:cs="Arial"/>
        </w:rPr>
      </w:pPr>
      <w:r w:rsidRPr="00EC7DF8">
        <w:rPr>
          <w:rFonts w:eastAsiaTheme="minorHAnsi" w:cs="Arial"/>
        </w:rPr>
        <w:t xml:space="preserve">During this time the Division that you are employed in will host engagement sessions.  During these </w:t>
      </w:r>
      <w:r w:rsidR="00231D54" w:rsidRPr="00EC7DF8">
        <w:rPr>
          <w:rFonts w:eastAsiaTheme="minorHAnsi" w:cs="Arial"/>
        </w:rPr>
        <w:t xml:space="preserve">sessions </w:t>
      </w:r>
      <w:r w:rsidRPr="00EC7DF8">
        <w:rPr>
          <w:rFonts w:eastAsiaTheme="minorHAnsi" w:cs="Arial"/>
        </w:rPr>
        <w:t>you will be</w:t>
      </w:r>
      <w:r w:rsidR="00EC7DF8">
        <w:rPr>
          <w:rFonts w:eastAsiaTheme="minorHAnsi" w:cs="Arial"/>
        </w:rPr>
        <w:t xml:space="preserve"> provided with more information and</w:t>
      </w:r>
      <w:r w:rsidRPr="00EC7DF8">
        <w:rPr>
          <w:rFonts w:eastAsiaTheme="minorHAnsi" w:cs="Arial"/>
        </w:rPr>
        <w:t xml:space="preserve"> invited to ask questions and provide your feedback.</w:t>
      </w:r>
      <w:r w:rsidR="00EC7DF8" w:rsidRPr="00EC7DF8">
        <w:rPr>
          <w:rFonts w:eastAsiaTheme="minorHAnsi" w:cs="Arial"/>
        </w:rPr>
        <w:t xml:space="preserve">  </w:t>
      </w:r>
    </w:p>
    <w:p w:rsidR="00B76DEC" w:rsidRPr="00EC7DF8" w:rsidRDefault="00B76DEC" w:rsidP="00B76DEC">
      <w:pPr>
        <w:spacing w:before="0" w:after="0"/>
        <w:ind w:left="-993" w:right="-1180"/>
        <w:jc w:val="both"/>
        <w:rPr>
          <w:rFonts w:eastAsiaTheme="minorHAnsi" w:cs="Arial"/>
        </w:rPr>
      </w:pPr>
    </w:p>
    <w:p w:rsidR="00B52392" w:rsidRPr="00EC7DF8" w:rsidRDefault="00264C11" w:rsidP="00B76DEC">
      <w:pPr>
        <w:spacing w:before="0" w:after="0"/>
        <w:ind w:left="-993" w:right="-1180"/>
        <w:jc w:val="both"/>
        <w:rPr>
          <w:rFonts w:eastAsiaTheme="minorHAnsi" w:cs="Arial"/>
        </w:rPr>
      </w:pPr>
      <w:r>
        <w:rPr>
          <w:rFonts w:eastAsiaTheme="minorHAnsi" w:cs="Arial"/>
        </w:rPr>
        <w:t>Following</w:t>
      </w:r>
      <w:r w:rsidR="00B52392" w:rsidRPr="00EC7DF8">
        <w:rPr>
          <w:rFonts w:eastAsiaTheme="minorHAnsi" w:cs="Arial"/>
        </w:rPr>
        <w:t xml:space="preserve"> this</w:t>
      </w:r>
      <w:r>
        <w:rPr>
          <w:rFonts w:eastAsiaTheme="minorHAnsi" w:cs="Arial"/>
        </w:rPr>
        <w:t>,</w:t>
      </w:r>
      <w:r w:rsidR="00B76DEC">
        <w:rPr>
          <w:rFonts w:eastAsiaTheme="minorHAnsi" w:cs="Arial"/>
        </w:rPr>
        <w:t xml:space="preserve"> Division</w:t>
      </w:r>
      <w:r w:rsidR="005D1373">
        <w:rPr>
          <w:rFonts w:eastAsiaTheme="minorHAnsi" w:cs="Arial"/>
        </w:rPr>
        <w:t>al</w:t>
      </w:r>
      <w:r w:rsidR="00B76DEC">
        <w:rPr>
          <w:rFonts w:eastAsiaTheme="minorHAnsi" w:cs="Arial"/>
        </w:rPr>
        <w:t xml:space="preserve"> Management Teams</w:t>
      </w:r>
      <w:r w:rsidR="00B52392" w:rsidRPr="00EC7DF8">
        <w:rPr>
          <w:rFonts w:eastAsiaTheme="minorHAnsi" w:cs="Arial"/>
        </w:rPr>
        <w:t xml:space="preserve"> will provide workforce change plans </w:t>
      </w:r>
      <w:r>
        <w:rPr>
          <w:rFonts w:eastAsiaTheme="minorHAnsi" w:cs="Arial"/>
        </w:rPr>
        <w:t xml:space="preserve">and </w:t>
      </w:r>
      <w:r w:rsidR="00B52392" w:rsidRPr="00EC7DF8">
        <w:rPr>
          <w:rFonts w:eastAsiaTheme="minorHAnsi" w:cs="Arial"/>
        </w:rPr>
        <w:t xml:space="preserve">a </w:t>
      </w:r>
      <w:r>
        <w:rPr>
          <w:rFonts w:eastAsiaTheme="minorHAnsi" w:cs="Arial"/>
        </w:rPr>
        <w:t>workforce</w:t>
      </w:r>
      <w:r w:rsidR="00B52392" w:rsidRPr="00EC7DF8">
        <w:rPr>
          <w:rFonts w:eastAsiaTheme="minorHAnsi" w:cs="Arial"/>
        </w:rPr>
        <w:t xml:space="preserve"> impact assessment</w:t>
      </w:r>
      <w:r>
        <w:rPr>
          <w:rFonts w:eastAsiaTheme="minorHAnsi" w:cs="Arial"/>
        </w:rPr>
        <w:t xml:space="preserve"> will be carried </w:t>
      </w:r>
      <w:r w:rsidR="00B52392" w:rsidRPr="00EC7DF8">
        <w:rPr>
          <w:rFonts w:eastAsiaTheme="minorHAnsi" w:cs="Arial"/>
        </w:rPr>
        <w:t>out.</w:t>
      </w:r>
      <w:r>
        <w:rPr>
          <w:rFonts w:eastAsiaTheme="minorHAnsi" w:cs="Arial"/>
        </w:rPr>
        <w:t xml:space="preserve">  This will inform our decision making process and you will be communicated with about what the next stages are.</w:t>
      </w:r>
    </w:p>
    <w:p w:rsidR="00231D54" w:rsidRPr="00EC7DF8" w:rsidRDefault="00231D54" w:rsidP="00B76DEC">
      <w:pPr>
        <w:spacing w:before="0" w:after="0"/>
        <w:ind w:left="-993" w:right="-1180"/>
        <w:jc w:val="both"/>
        <w:rPr>
          <w:rFonts w:eastAsiaTheme="minorHAnsi" w:cs="Arial"/>
        </w:rPr>
      </w:pPr>
    </w:p>
    <w:p w:rsidR="00EC7DF8" w:rsidRDefault="00EC7DF8" w:rsidP="00B76DEC">
      <w:pPr>
        <w:spacing w:before="0" w:after="0"/>
        <w:ind w:left="-993" w:right="-1180"/>
        <w:jc w:val="both"/>
        <w:rPr>
          <w:rFonts w:eastAsiaTheme="minorHAnsi" w:cs="Arial"/>
        </w:rPr>
      </w:pPr>
      <w:r w:rsidRPr="00231D54">
        <w:rPr>
          <w:rFonts w:eastAsiaTheme="minorHAnsi" w:cs="Arial"/>
        </w:rPr>
        <w:t>I understand th</w:t>
      </w:r>
      <w:r w:rsidRPr="00EC7DF8">
        <w:rPr>
          <w:rFonts w:eastAsiaTheme="minorHAnsi" w:cs="Arial"/>
        </w:rPr>
        <w:t xml:space="preserve">at this may be an unsettling </w:t>
      </w:r>
      <w:r w:rsidRPr="00231D54">
        <w:rPr>
          <w:rFonts w:eastAsiaTheme="minorHAnsi" w:cs="Arial"/>
        </w:rPr>
        <w:t>time for you and would like to make you aware of the confidential support available to you via the Trusts Employee Assistance Programme, HELP. This is a free, 24/7 service which you can contact via 08000288761.</w:t>
      </w:r>
    </w:p>
    <w:p w:rsidR="00264C11" w:rsidRPr="00EC7DF8" w:rsidRDefault="00264C11" w:rsidP="00B76DEC">
      <w:pPr>
        <w:spacing w:before="0" w:after="0"/>
        <w:ind w:left="-993" w:right="-1180"/>
        <w:jc w:val="both"/>
        <w:rPr>
          <w:rFonts w:eastAsiaTheme="minorHAnsi" w:cs="Arial"/>
        </w:rPr>
      </w:pPr>
    </w:p>
    <w:p w:rsidR="00EC7DF8" w:rsidRPr="000E6E79" w:rsidRDefault="00EC7DF8" w:rsidP="00B76DEC">
      <w:pPr>
        <w:spacing w:before="0" w:after="0"/>
        <w:ind w:left="-993" w:right="-1180"/>
        <w:jc w:val="both"/>
        <w:rPr>
          <w:rFonts w:cs="Arial"/>
          <w:color w:val="FF0000"/>
        </w:rPr>
      </w:pPr>
      <w:r w:rsidRPr="00EC7DF8">
        <w:rPr>
          <w:rFonts w:eastAsiaTheme="minorHAnsi" w:cs="Arial"/>
        </w:rPr>
        <w:t>I would like to thank you for your ongoing support and patience in working together to ensure that we collaborate to deliver the best possible care to our patients.</w:t>
      </w:r>
    </w:p>
    <w:p w:rsidR="00264C11" w:rsidRDefault="00264C11" w:rsidP="00B52392">
      <w:pPr>
        <w:ind w:left="-993" w:right="-1180"/>
        <w:rPr>
          <w:rFonts w:cs="Arial"/>
        </w:rPr>
      </w:pPr>
    </w:p>
    <w:p w:rsidR="00B52392" w:rsidRPr="00EC7DF8" w:rsidRDefault="00B52392" w:rsidP="00B52392">
      <w:pPr>
        <w:ind w:left="-993" w:right="-1180"/>
        <w:rPr>
          <w:rFonts w:cs="Arial"/>
        </w:rPr>
      </w:pPr>
      <w:r w:rsidRPr="00EC7DF8">
        <w:rPr>
          <w:rFonts w:cs="Arial"/>
        </w:rPr>
        <w:t>Yours Sincerely</w:t>
      </w:r>
    </w:p>
    <w:p w:rsidR="00B52392" w:rsidRPr="008B258B" w:rsidRDefault="00B52392" w:rsidP="00B52392">
      <w:pPr>
        <w:ind w:left="-993" w:right="-1180"/>
        <w:rPr>
          <w:rFonts w:cs="Arial"/>
        </w:rPr>
      </w:pPr>
      <w:bookmarkStart w:id="1" w:name="_GoBack"/>
      <w:bookmarkEnd w:id="1"/>
      <w:r w:rsidRPr="008B258B">
        <w:rPr>
          <w:rFonts w:cs="Arial"/>
        </w:rPr>
        <w:t>David Purdue</w:t>
      </w:r>
    </w:p>
    <w:p w:rsidR="00B52392" w:rsidRDefault="00B52392" w:rsidP="00B52392">
      <w:pPr>
        <w:ind w:left="-993" w:right="-1180"/>
        <w:rPr>
          <w:rFonts w:cs="Arial"/>
          <w:b/>
        </w:rPr>
      </w:pPr>
      <w:r w:rsidRPr="00231D54">
        <w:rPr>
          <w:rFonts w:cs="Arial"/>
          <w:b/>
        </w:rPr>
        <w:t>Chief Operating Officer</w:t>
      </w:r>
    </w:p>
    <w:p w:rsidR="00EC7DF8" w:rsidRPr="00EC7DF8" w:rsidRDefault="00EC7DF8" w:rsidP="00EC7DF8">
      <w:pPr>
        <w:ind w:left="-993" w:right="-1180"/>
        <w:rPr>
          <w:rFonts w:eastAsiaTheme="minorHAnsi" w:cs="Arial"/>
        </w:rPr>
      </w:pPr>
    </w:p>
    <w:p w:rsidR="00EC7DF8" w:rsidRPr="00231D54" w:rsidRDefault="00EC7DF8" w:rsidP="00B52392">
      <w:pPr>
        <w:ind w:left="-993" w:right="-1180"/>
        <w:rPr>
          <w:rFonts w:cs="Arial"/>
          <w:b/>
        </w:rPr>
      </w:pPr>
    </w:p>
    <w:sectPr w:rsidR="00EC7DF8" w:rsidRPr="00231D54">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E0D" w:rsidRDefault="00C35E0D" w:rsidP="00A1262E">
      <w:pPr>
        <w:spacing w:before="0" w:after="0"/>
      </w:pPr>
      <w:r>
        <w:separator/>
      </w:r>
    </w:p>
  </w:endnote>
  <w:endnote w:type="continuationSeparator" w:id="0">
    <w:p w:rsidR="00C35E0D" w:rsidRDefault="00C35E0D" w:rsidP="00A1262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7A" w:rsidRDefault="00001702">
    <w:pPr>
      <w:pStyle w:val="Footer"/>
      <w:spacing w:before="0" w:after="0"/>
      <w:rPr>
        <w:sz w:val="2"/>
        <w:szCs w:val="2"/>
      </w:rPr>
    </w:pPr>
  </w:p>
  <w:p w:rsidR="00A1262E" w:rsidRPr="005C0DC4" w:rsidRDefault="00A1262E">
    <w:pPr>
      <w:pStyle w:val="Footer"/>
      <w:spacing w:before="0" w:after="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E0D" w:rsidRDefault="00C35E0D" w:rsidP="00A1262E">
      <w:pPr>
        <w:spacing w:before="0" w:after="0"/>
      </w:pPr>
      <w:r>
        <w:separator/>
      </w:r>
    </w:p>
  </w:footnote>
  <w:footnote w:type="continuationSeparator" w:id="0">
    <w:p w:rsidR="00C35E0D" w:rsidRDefault="00C35E0D" w:rsidP="00A1262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7A" w:rsidRPr="00070CCC" w:rsidRDefault="00001702">
    <w:pPr>
      <w:pStyle w:val="Header"/>
      <w:spacing w:before="0" w:after="0"/>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C00E0F"/>
    <w:multiLevelType w:val="hybridMultilevel"/>
    <w:tmpl w:val="03FC1B4C"/>
    <w:lvl w:ilvl="0" w:tplc="84CE5B58">
      <w:start w:val="1"/>
      <w:numFmt w:val="bullet"/>
      <w:lvlText w:val="•"/>
      <w:lvlJc w:val="left"/>
      <w:pPr>
        <w:tabs>
          <w:tab w:val="num" w:pos="720"/>
        </w:tabs>
        <w:ind w:left="720" w:hanging="360"/>
      </w:pPr>
      <w:rPr>
        <w:rFonts w:ascii="Arial" w:hAnsi="Arial" w:hint="default"/>
      </w:rPr>
    </w:lvl>
    <w:lvl w:ilvl="1" w:tplc="BBA07D5C" w:tentative="1">
      <w:start w:val="1"/>
      <w:numFmt w:val="bullet"/>
      <w:lvlText w:val="•"/>
      <w:lvlJc w:val="left"/>
      <w:pPr>
        <w:tabs>
          <w:tab w:val="num" w:pos="1440"/>
        </w:tabs>
        <w:ind w:left="1440" w:hanging="360"/>
      </w:pPr>
      <w:rPr>
        <w:rFonts w:ascii="Arial" w:hAnsi="Arial" w:hint="default"/>
      </w:rPr>
    </w:lvl>
    <w:lvl w:ilvl="2" w:tplc="9AE48990" w:tentative="1">
      <w:start w:val="1"/>
      <w:numFmt w:val="bullet"/>
      <w:lvlText w:val="•"/>
      <w:lvlJc w:val="left"/>
      <w:pPr>
        <w:tabs>
          <w:tab w:val="num" w:pos="2160"/>
        </w:tabs>
        <w:ind w:left="2160" w:hanging="360"/>
      </w:pPr>
      <w:rPr>
        <w:rFonts w:ascii="Arial" w:hAnsi="Arial" w:hint="default"/>
      </w:rPr>
    </w:lvl>
    <w:lvl w:ilvl="3" w:tplc="F09C16A4" w:tentative="1">
      <w:start w:val="1"/>
      <w:numFmt w:val="bullet"/>
      <w:lvlText w:val="•"/>
      <w:lvlJc w:val="left"/>
      <w:pPr>
        <w:tabs>
          <w:tab w:val="num" w:pos="2880"/>
        </w:tabs>
        <w:ind w:left="2880" w:hanging="360"/>
      </w:pPr>
      <w:rPr>
        <w:rFonts w:ascii="Arial" w:hAnsi="Arial" w:hint="default"/>
      </w:rPr>
    </w:lvl>
    <w:lvl w:ilvl="4" w:tplc="079E9A96" w:tentative="1">
      <w:start w:val="1"/>
      <w:numFmt w:val="bullet"/>
      <w:lvlText w:val="•"/>
      <w:lvlJc w:val="left"/>
      <w:pPr>
        <w:tabs>
          <w:tab w:val="num" w:pos="3600"/>
        </w:tabs>
        <w:ind w:left="3600" w:hanging="360"/>
      </w:pPr>
      <w:rPr>
        <w:rFonts w:ascii="Arial" w:hAnsi="Arial" w:hint="default"/>
      </w:rPr>
    </w:lvl>
    <w:lvl w:ilvl="5" w:tplc="E1E83F52" w:tentative="1">
      <w:start w:val="1"/>
      <w:numFmt w:val="bullet"/>
      <w:lvlText w:val="•"/>
      <w:lvlJc w:val="left"/>
      <w:pPr>
        <w:tabs>
          <w:tab w:val="num" w:pos="4320"/>
        </w:tabs>
        <w:ind w:left="4320" w:hanging="360"/>
      </w:pPr>
      <w:rPr>
        <w:rFonts w:ascii="Arial" w:hAnsi="Arial" w:hint="default"/>
      </w:rPr>
    </w:lvl>
    <w:lvl w:ilvl="6" w:tplc="900E0AE4" w:tentative="1">
      <w:start w:val="1"/>
      <w:numFmt w:val="bullet"/>
      <w:lvlText w:val="•"/>
      <w:lvlJc w:val="left"/>
      <w:pPr>
        <w:tabs>
          <w:tab w:val="num" w:pos="5040"/>
        </w:tabs>
        <w:ind w:left="5040" w:hanging="360"/>
      </w:pPr>
      <w:rPr>
        <w:rFonts w:ascii="Arial" w:hAnsi="Arial" w:hint="default"/>
      </w:rPr>
    </w:lvl>
    <w:lvl w:ilvl="7" w:tplc="1320FFE4" w:tentative="1">
      <w:start w:val="1"/>
      <w:numFmt w:val="bullet"/>
      <w:lvlText w:val="•"/>
      <w:lvlJc w:val="left"/>
      <w:pPr>
        <w:tabs>
          <w:tab w:val="num" w:pos="5760"/>
        </w:tabs>
        <w:ind w:left="5760" w:hanging="360"/>
      </w:pPr>
      <w:rPr>
        <w:rFonts w:ascii="Arial" w:hAnsi="Arial" w:hint="default"/>
      </w:rPr>
    </w:lvl>
    <w:lvl w:ilvl="8" w:tplc="921CCF5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CB1"/>
    <w:rsid w:val="00001702"/>
    <w:rsid w:val="000177E9"/>
    <w:rsid w:val="000E2260"/>
    <w:rsid w:val="000E6E79"/>
    <w:rsid w:val="00147A0A"/>
    <w:rsid w:val="00231D54"/>
    <w:rsid w:val="00264C11"/>
    <w:rsid w:val="00335C5A"/>
    <w:rsid w:val="0039228F"/>
    <w:rsid w:val="0044426B"/>
    <w:rsid w:val="00457C0D"/>
    <w:rsid w:val="00472751"/>
    <w:rsid w:val="005D1373"/>
    <w:rsid w:val="00640049"/>
    <w:rsid w:val="007858E8"/>
    <w:rsid w:val="007861A8"/>
    <w:rsid w:val="007A4032"/>
    <w:rsid w:val="00820D9F"/>
    <w:rsid w:val="00876B5B"/>
    <w:rsid w:val="008B258B"/>
    <w:rsid w:val="009C17B0"/>
    <w:rsid w:val="009C5C8B"/>
    <w:rsid w:val="00A1262E"/>
    <w:rsid w:val="00AA7683"/>
    <w:rsid w:val="00AE0030"/>
    <w:rsid w:val="00B2650E"/>
    <w:rsid w:val="00B52392"/>
    <w:rsid w:val="00B76DEC"/>
    <w:rsid w:val="00BF3210"/>
    <w:rsid w:val="00C35E0D"/>
    <w:rsid w:val="00C53950"/>
    <w:rsid w:val="00C76DFD"/>
    <w:rsid w:val="00CD2DB6"/>
    <w:rsid w:val="00D0727B"/>
    <w:rsid w:val="00D37460"/>
    <w:rsid w:val="00D83CB1"/>
    <w:rsid w:val="00EC7DF8"/>
    <w:rsid w:val="00F46FB3"/>
    <w:rsid w:val="00F92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62E"/>
    <w:pPr>
      <w:tabs>
        <w:tab w:val="left" w:pos="1134"/>
        <w:tab w:val="left" w:pos="2268"/>
        <w:tab w:val="right" w:pos="9070"/>
      </w:tabs>
      <w:spacing w:before="120" w:after="120" w:line="240" w:lineRule="auto"/>
    </w:pPr>
    <w:rPr>
      <w:rFonts w:ascii="Arial" w:eastAsia="Times New Roman" w:hAnsi="Arial" w:cs="Times New Roman"/>
      <w:sz w:val="24"/>
      <w:szCs w:val="24"/>
    </w:rPr>
  </w:style>
  <w:style w:type="paragraph" w:styleId="Heading3">
    <w:name w:val="heading 3"/>
    <w:basedOn w:val="Normal"/>
    <w:next w:val="Normal"/>
    <w:link w:val="Heading3Char"/>
    <w:qFormat/>
    <w:rsid w:val="00A1262E"/>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C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CB1"/>
    <w:rPr>
      <w:rFonts w:ascii="Tahoma" w:hAnsi="Tahoma" w:cs="Tahoma"/>
      <w:sz w:val="16"/>
      <w:szCs w:val="16"/>
    </w:rPr>
  </w:style>
  <w:style w:type="character" w:customStyle="1" w:styleId="Heading3Char">
    <w:name w:val="Heading 3 Char"/>
    <w:basedOn w:val="DefaultParagraphFont"/>
    <w:link w:val="Heading3"/>
    <w:rsid w:val="00A1262E"/>
    <w:rPr>
      <w:rFonts w:ascii="Arial" w:eastAsia="Times New Roman" w:hAnsi="Arial" w:cs="Arial"/>
      <w:b/>
      <w:bCs/>
      <w:sz w:val="24"/>
      <w:szCs w:val="26"/>
    </w:rPr>
  </w:style>
  <w:style w:type="paragraph" w:styleId="Header">
    <w:name w:val="header"/>
    <w:basedOn w:val="Normal"/>
    <w:link w:val="HeaderChar"/>
    <w:rsid w:val="00A1262E"/>
    <w:pPr>
      <w:tabs>
        <w:tab w:val="clear" w:pos="1134"/>
        <w:tab w:val="clear" w:pos="2268"/>
        <w:tab w:val="clear" w:pos="9070"/>
        <w:tab w:val="center" w:pos="4320"/>
        <w:tab w:val="right" w:pos="8640"/>
      </w:tabs>
    </w:pPr>
  </w:style>
  <w:style w:type="character" w:customStyle="1" w:styleId="HeaderChar">
    <w:name w:val="Header Char"/>
    <w:basedOn w:val="DefaultParagraphFont"/>
    <w:link w:val="Header"/>
    <w:rsid w:val="00A1262E"/>
    <w:rPr>
      <w:rFonts w:ascii="Arial" w:eastAsia="Times New Roman" w:hAnsi="Arial" w:cs="Times New Roman"/>
      <w:sz w:val="24"/>
      <w:szCs w:val="24"/>
    </w:rPr>
  </w:style>
  <w:style w:type="paragraph" w:styleId="Footer">
    <w:name w:val="footer"/>
    <w:basedOn w:val="Normal"/>
    <w:link w:val="FooterChar"/>
    <w:rsid w:val="00A1262E"/>
    <w:pPr>
      <w:tabs>
        <w:tab w:val="clear" w:pos="1134"/>
        <w:tab w:val="clear" w:pos="2268"/>
        <w:tab w:val="clear" w:pos="9070"/>
        <w:tab w:val="center" w:pos="4320"/>
        <w:tab w:val="right" w:pos="8640"/>
      </w:tabs>
    </w:pPr>
  </w:style>
  <w:style w:type="character" w:customStyle="1" w:styleId="FooterChar">
    <w:name w:val="Footer Char"/>
    <w:basedOn w:val="DefaultParagraphFont"/>
    <w:link w:val="Footer"/>
    <w:rsid w:val="00A1262E"/>
    <w:rPr>
      <w:rFonts w:ascii="Arial" w:eastAsia="Times New Roman" w:hAnsi="Arial" w:cs="Times New Roman"/>
      <w:sz w:val="24"/>
      <w:szCs w:val="24"/>
    </w:rPr>
  </w:style>
  <w:style w:type="paragraph" w:styleId="NormalWeb">
    <w:name w:val="Normal (Web)"/>
    <w:basedOn w:val="Normal"/>
    <w:rsid w:val="00A1262E"/>
    <w:pPr>
      <w:tabs>
        <w:tab w:val="clear" w:pos="1134"/>
        <w:tab w:val="clear" w:pos="2268"/>
        <w:tab w:val="clear" w:pos="9070"/>
      </w:tabs>
      <w:spacing w:before="100" w:beforeAutospacing="1" w:after="100" w:afterAutospacing="1"/>
    </w:pPr>
    <w:rPr>
      <w:rFonts w:ascii="Times New Roman" w:hAnsi="Times New Roman"/>
      <w:lang w:eastAsia="en-GB"/>
    </w:rPr>
  </w:style>
  <w:style w:type="paragraph" w:customStyle="1" w:styleId="SignOff">
    <w:name w:val="Sign Off"/>
    <w:rsid w:val="00A1262E"/>
    <w:pPr>
      <w:spacing w:before="120" w:after="0" w:line="240" w:lineRule="auto"/>
    </w:pPr>
    <w:rPr>
      <w:rFonts w:ascii="Arial" w:eastAsia="Times New Roman" w:hAnsi="Arial" w:cs="Arial"/>
      <w:b/>
      <w:bCs/>
      <w:sz w:val="24"/>
      <w:szCs w:val="24"/>
      <w:lang w:eastAsia="en-GB"/>
    </w:rPr>
  </w:style>
  <w:style w:type="paragraph" w:customStyle="1" w:styleId="Default">
    <w:name w:val="Default"/>
    <w:rsid w:val="00A1262E"/>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A1262E"/>
    <w:pPr>
      <w:tabs>
        <w:tab w:val="clear" w:pos="1134"/>
        <w:tab w:val="clear" w:pos="2268"/>
        <w:tab w:val="clear" w:pos="9070"/>
      </w:tabs>
      <w:spacing w:before="0" w:after="0"/>
      <w:ind w:left="720"/>
      <w:contextualSpacing/>
    </w:pPr>
    <w:rPr>
      <w:rFonts w:ascii="Times New Roman" w:hAnsi="Times New Roman"/>
      <w:lang w:eastAsia="en-GB"/>
    </w:rPr>
  </w:style>
  <w:style w:type="character" w:styleId="CommentReference">
    <w:name w:val="annotation reference"/>
    <w:basedOn w:val="DefaultParagraphFont"/>
    <w:uiPriority w:val="99"/>
    <w:semiHidden/>
    <w:unhideWhenUsed/>
    <w:rsid w:val="005D1373"/>
    <w:rPr>
      <w:sz w:val="16"/>
      <w:szCs w:val="16"/>
    </w:rPr>
  </w:style>
  <w:style w:type="paragraph" w:styleId="CommentText">
    <w:name w:val="annotation text"/>
    <w:basedOn w:val="Normal"/>
    <w:link w:val="CommentTextChar"/>
    <w:uiPriority w:val="99"/>
    <w:semiHidden/>
    <w:unhideWhenUsed/>
    <w:rsid w:val="005D1373"/>
    <w:rPr>
      <w:sz w:val="20"/>
      <w:szCs w:val="20"/>
    </w:rPr>
  </w:style>
  <w:style w:type="character" w:customStyle="1" w:styleId="CommentTextChar">
    <w:name w:val="Comment Text Char"/>
    <w:basedOn w:val="DefaultParagraphFont"/>
    <w:link w:val="CommentText"/>
    <w:uiPriority w:val="99"/>
    <w:semiHidden/>
    <w:rsid w:val="005D1373"/>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D1373"/>
    <w:rPr>
      <w:b/>
      <w:bCs/>
    </w:rPr>
  </w:style>
  <w:style w:type="character" w:customStyle="1" w:styleId="CommentSubjectChar">
    <w:name w:val="Comment Subject Char"/>
    <w:basedOn w:val="CommentTextChar"/>
    <w:link w:val="CommentSubject"/>
    <w:uiPriority w:val="99"/>
    <w:semiHidden/>
    <w:rsid w:val="005D1373"/>
    <w:rPr>
      <w:rFonts w:ascii="Arial" w:eastAsia="Times New Roman" w:hAnsi="Arial" w:cs="Times New Roman"/>
      <w:b/>
      <w:bCs/>
      <w:sz w:val="20"/>
      <w:szCs w:val="20"/>
    </w:rPr>
  </w:style>
  <w:style w:type="character" w:styleId="Hyperlink">
    <w:name w:val="Hyperlink"/>
    <w:basedOn w:val="DefaultParagraphFont"/>
    <w:uiPriority w:val="99"/>
    <w:semiHidden/>
    <w:unhideWhenUsed/>
    <w:rsid w:val="000E6E7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62E"/>
    <w:pPr>
      <w:tabs>
        <w:tab w:val="left" w:pos="1134"/>
        <w:tab w:val="left" w:pos="2268"/>
        <w:tab w:val="right" w:pos="9070"/>
      </w:tabs>
      <w:spacing w:before="120" w:after="120" w:line="240" w:lineRule="auto"/>
    </w:pPr>
    <w:rPr>
      <w:rFonts w:ascii="Arial" w:eastAsia="Times New Roman" w:hAnsi="Arial" w:cs="Times New Roman"/>
      <w:sz w:val="24"/>
      <w:szCs w:val="24"/>
    </w:rPr>
  </w:style>
  <w:style w:type="paragraph" w:styleId="Heading3">
    <w:name w:val="heading 3"/>
    <w:basedOn w:val="Normal"/>
    <w:next w:val="Normal"/>
    <w:link w:val="Heading3Char"/>
    <w:qFormat/>
    <w:rsid w:val="00A1262E"/>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C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CB1"/>
    <w:rPr>
      <w:rFonts w:ascii="Tahoma" w:hAnsi="Tahoma" w:cs="Tahoma"/>
      <w:sz w:val="16"/>
      <w:szCs w:val="16"/>
    </w:rPr>
  </w:style>
  <w:style w:type="character" w:customStyle="1" w:styleId="Heading3Char">
    <w:name w:val="Heading 3 Char"/>
    <w:basedOn w:val="DefaultParagraphFont"/>
    <w:link w:val="Heading3"/>
    <w:rsid w:val="00A1262E"/>
    <w:rPr>
      <w:rFonts w:ascii="Arial" w:eastAsia="Times New Roman" w:hAnsi="Arial" w:cs="Arial"/>
      <w:b/>
      <w:bCs/>
      <w:sz w:val="24"/>
      <w:szCs w:val="26"/>
    </w:rPr>
  </w:style>
  <w:style w:type="paragraph" w:styleId="Header">
    <w:name w:val="header"/>
    <w:basedOn w:val="Normal"/>
    <w:link w:val="HeaderChar"/>
    <w:rsid w:val="00A1262E"/>
    <w:pPr>
      <w:tabs>
        <w:tab w:val="clear" w:pos="1134"/>
        <w:tab w:val="clear" w:pos="2268"/>
        <w:tab w:val="clear" w:pos="9070"/>
        <w:tab w:val="center" w:pos="4320"/>
        <w:tab w:val="right" w:pos="8640"/>
      </w:tabs>
    </w:pPr>
  </w:style>
  <w:style w:type="character" w:customStyle="1" w:styleId="HeaderChar">
    <w:name w:val="Header Char"/>
    <w:basedOn w:val="DefaultParagraphFont"/>
    <w:link w:val="Header"/>
    <w:rsid w:val="00A1262E"/>
    <w:rPr>
      <w:rFonts w:ascii="Arial" w:eastAsia="Times New Roman" w:hAnsi="Arial" w:cs="Times New Roman"/>
      <w:sz w:val="24"/>
      <w:szCs w:val="24"/>
    </w:rPr>
  </w:style>
  <w:style w:type="paragraph" w:styleId="Footer">
    <w:name w:val="footer"/>
    <w:basedOn w:val="Normal"/>
    <w:link w:val="FooterChar"/>
    <w:rsid w:val="00A1262E"/>
    <w:pPr>
      <w:tabs>
        <w:tab w:val="clear" w:pos="1134"/>
        <w:tab w:val="clear" w:pos="2268"/>
        <w:tab w:val="clear" w:pos="9070"/>
        <w:tab w:val="center" w:pos="4320"/>
        <w:tab w:val="right" w:pos="8640"/>
      </w:tabs>
    </w:pPr>
  </w:style>
  <w:style w:type="character" w:customStyle="1" w:styleId="FooterChar">
    <w:name w:val="Footer Char"/>
    <w:basedOn w:val="DefaultParagraphFont"/>
    <w:link w:val="Footer"/>
    <w:rsid w:val="00A1262E"/>
    <w:rPr>
      <w:rFonts w:ascii="Arial" w:eastAsia="Times New Roman" w:hAnsi="Arial" w:cs="Times New Roman"/>
      <w:sz w:val="24"/>
      <w:szCs w:val="24"/>
    </w:rPr>
  </w:style>
  <w:style w:type="paragraph" w:styleId="NormalWeb">
    <w:name w:val="Normal (Web)"/>
    <w:basedOn w:val="Normal"/>
    <w:rsid w:val="00A1262E"/>
    <w:pPr>
      <w:tabs>
        <w:tab w:val="clear" w:pos="1134"/>
        <w:tab w:val="clear" w:pos="2268"/>
        <w:tab w:val="clear" w:pos="9070"/>
      </w:tabs>
      <w:spacing w:before="100" w:beforeAutospacing="1" w:after="100" w:afterAutospacing="1"/>
    </w:pPr>
    <w:rPr>
      <w:rFonts w:ascii="Times New Roman" w:hAnsi="Times New Roman"/>
      <w:lang w:eastAsia="en-GB"/>
    </w:rPr>
  </w:style>
  <w:style w:type="paragraph" w:customStyle="1" w:styleId="SignOff">
    <w:name w:val="Sign Off"/>
    <w:rsid w:val="00A1262E"/>
    <w:pPr>
      <w:spacing w:before="120" w:after="0" w:line="240" w:lineRule="auto"/>
    </w:pPr>
    <w:rPr>
      <w:rFonts w:ascii="Arial" w:eastAsia="Times New Roman" w:hAnsi="Arial" w:cs="Arial"/>
      <w:b/>
      <w:bCs/>
      <w:sz w:val="24"/>
      <w:szCs w:val="24"/>
      <w:lang w:eastAsia="en-GB"/>
    </w:rPr>
  </w:style>
  <w:style w:type="paragraph" w:customStyle="1" w:styleId="Default">
    <w:name w:val="Default"/>
    <w:rsid w:val="00A1262E"/>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A1262E"/>
    <w:pPr>
      <w:tabs>
        <w:tab w:val="clear" w:pos="1134"/>
        <w:tab w:val="clear" w:pos="2268"/>
        <w:tab w:val="clear" w:pos="9070"/>
      </w:tabs>
      <w:spacing w:before="0" w:after="0"/>
      <w:ind w:left="720"/>
      <w:contextualSpacing/>
    </w:pPr>
    <w:rPr>
      <w:rFonts w:ascii="Times New Roman" w:hAnsi="Times New Roman"/>
      <w:lang w:eastAsia="en-GB"/>
    </w:rPr>
  </w:style>
  <w:style w:type="character" w:styleId="CommentReference">
    <w:name w:val="annotation reference"/>
    <w:basedOn w:val="DefaultParagraphFont"/>
    <w:uiPriority w:val="99"/>
    <w:semiHidden/>
    <w:unhideWhenUsed/>
    <w:rsid w:val="005D1373"/>
    <w:rPr>
      <w:sz w:val="16"/>
      <w:szCs w:val="16"/>
    </w:rPr>
  </w:style>
  <w:style w:type="paragraph" w:styleId="CommentText">
    <w:name w:val="annotation text"/>
    <w:basedOn w:val="Normal"/>
    <w:link w:val="CommentTextChar"/>
    <w:uiPriority w:val="99"/>
    <w:semiHidden/>
    <w:unhideWhenUsed/>
    <w:rsid w:val="005D1373"/>
    <w:rPr>
      <w:sz w:val="20"/>
      <w:szCs w:val="20"/>
    </w:rPr>
  </w:style>
  <w:style w:type="character" w:customStyle="1" w:styleId="CommentTextChar">
    <w:name w:val="Comment Text Char"/>
    <w:basedOn w:val="DefaultParagraphFont"/>
    <w:link w:val="CommentText"/>
    <w:uiPriority w:val="99"/>
    <w:semiHidden/>
    <w:rsid w:val="005D1373"/>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D1373"/>
    <w:rPr>
      <w:b/>
      <w:bCs/>
    </w:rPr>
  </w:style>
  <w:style w:type="character" w:customStyle="1" w:styleId="CommentSubjectChar">
    <w:name w:val="Comment Subject Char"/>
    <w:basedOn w:val="CommentTextChar"/>
    <w:link w:val="CommentSubject"/>
    <w:uiPriority w:val="99"/>
    <w:semiHidden/>
    <w:rsid w:val="005D1373"/>
    <w:rPr>
      <w:rFonts w:ascii="Arial" w:eastAsia="Times New Roman" w:hAnsi="Arial" w:cs="Times New Roman"/>
      <w:b/>
      <w:bCs/>
      <w:sz w:val="20"/>
      <w:szCs w:val="20"/>
    </w:rPr>
  </w:style>
  <w:style w:type="character" w:styleId="Hyperlink">
    <w:name w:val="Hyperlink"/>
    <w:basedOn w:val="DefaultParagraphFont"/>
    <w:uiPriority w:val="99"/>
    <w:semiHidden/>
    <w:unhideWhenUsed/>
    <w:rsid w:val="000E6E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dbth.nhs.uk/ClinicalAdmi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3A468-EAF8-4405-9D19-11DD2924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Doncaster &amp; Bassetlaw Hospitals NHS Foundation Trust</Company>
  <LinksUpToDate>false</LinksUpToDate>
  <CharactersWithSpaces>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Appleton</dc:creator>
  <cp:lastModifiedBy>Anthony Jones</cp:lastModifiedBy>
  <cp:revision>4</cp:revision>
  <cp:lastPrinted>2017-09-04T13:14:00Z</cp:lastPrinted>
  <dcterms:created xsi:type="dcterms:W3CDTF">2018-08-16T12:04:00Z</dcterms:created>
  <dcterms:modified xsi:type="dcterms:W3CDTF">2018-08-16T12:06:00Z</dcterms:modified>
</cp:coreProperties>
</file>